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p>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p>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p>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p>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p>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p>
    <w:p w:rsidR="002B5380" w:rsidRPr="002B5380" w:rsidRDefault="002B5380" w:rsidP="002B5380">
      <w:pPr>
        <w:spacing w:before="100" w:beforeAutospacing="1" w:after="100" w:afterAutospacing="1" w:line="480" w:lineRule="auto"/>
        <w:jc w:val="center"/>
        <w:rPr>
          <w:rFonts w:ascii="Times New Roman" w:hAnsi="Times New Roman" w:cs="Times New Roman"/>
          <w:sz w:val="24"/>
          <w:szCs w:val="24"/>
        </w:rPr>
      </w:pPr>
      <w:r w:rsidRPr="002B5380">
        <w:rPr>
          <w:rFonts w:ascii="Times New Roman" w:hAnsi="Times New Roman" w:cs="Times New Roman"/>
          <w:sz w:val="24"/>
          <w:szCs w:val="24"/>
        </w:rPr>
        <w:t>American Class Structure</w:t>
      </w:r>
    </w:p>
    <w:p w:rsidR="002B5380" w:rsidRPr="002B5380" w:rsidRDefault="002B5380" w:rsidP="002B5380">
      <w:pPr>
        <w:spacing w:before="100" w:beforeAutospacing="1" w:after="100" w:afterAutospacing="1" w:line="480" w:lineRule="auto"/>
        <w:jc w:val="center"/>
        <w:rPr>
          <w:rFonts w:ascii="Times New Roman" w:hAnsi="Times New Roman" w:cs="Times New Roman"/>
          <w:sz w:val="24"/>
          <w:szCs w:val="24"/>
        </w:rPr>
      </w:pPr>
      <w:r w:rsidRPr="002B5380">
        <w:rPr>
          <w:rFonts w:ascii="Times New Roman" w:hAnsi="Times New Roman" w:cs="Times New Roman"/>
          <w:sz w:val="24"/>
          <w:szCs w:val="24"/>
        </w:rPr>
        <w:t>Name of Student</w:t>
      </w:r>
    </w:p>
    <w:p w:rsidR="002B5380" w:rsidRPr="002B5380" w:rsidRDefault="002B5380" w:rsidP="002B5380">
      <w:pPr>
        <w:spacing w:before="100" w:beforeAutospacing="1" w:after="100" w:afterAutospacing="1" w:line="480" w:lineRule="auto"/>
        <w:jc w:val="center"/>
        <w:rPr>
          <w:rFonts w:ascii="Times New Roman" w:hAnsi="Times New Roman" w:cs="Times New Roman"/>
          <w:sz w:val="24"/>
          <w:szCs w:val="24"/>
        </w:rPr>
      </w:pPr>
      <w:r w:rsidRPr="002B5380">
        <w:rPr>
          <w:rFonts w:ascii="Times New Roman" w:hAnsi="Times New Roman" w:cs="Times New Roman"/>
          <w:sz w:val="24"/>
          <w:szCs w:val="24"/>
        </w:rPr>
        <w:t>Name of Institution</w:t>
      </w:r>
    </w:p>
    <w:p w:rsidR="002B5380" w:rsidRPr="002B5380" w:rsidRDefault="002B5380" w:rsidP="002B5380">
      <w:pPr>
        <w:spacing w:before="100" w:beforeAutospacing="1" w:after="100" w:afterAutospacing="1" w:line="480" w:lineRule="auto"/>
        <w:jc w:val="center"/>
        <w:rPr>
          <w:rFonts w:ascii="Times New Roman" w:hAnsi="Times New Roman" w:cs="Times New Roman"/>
          <w:sz w:val="24"/>
          <w:szCs w:val="24"/>
        </w:rPr>
      </w:pPr>
      <w:r w:rsidRPr="002B5380">
        <w:rPr>
          <w:rFonts w:ascii="Times New Roman" w:hAnsi="Times New Roman" w:cs="Times New Roman"/>
          <w:sz w:val="24"/>
          <w:szCs w:val="24"/>
        </w:rPr>
        <w:t xml:space="preserve">Date </w:t>
      </w:r>
      <w:r w:rsidRPr="002B5380">
        <w:rPr>
          <w:rFonts w:ascii="Times New Roman" w:hAnsi="Times New Roman" w:cs="Times New Roman"/>
          <w:sz w:val="24"/>
          <w:szCs w:val="24"/>
        </w:rPr>
        <w:br w:type="page"/>
      </w:r>
    </w:p>
    <w:p w:rsidR="00C4382F" w:rsidRPr="002B5380" w:rsidRDefault="00CF465E" w:rsidP="002B5380">
      <w:pPr>
        <w:spacing w:before="100" w:beforeAutospacing="1" w:after="100" w:afterAutospacing="1" w:line="480" w:lineRule="auto"/>
        <w:ind w:firstLine="720"/>
        <w:rPr>
          <w:rFonts w:ascii="Times New Roman" w:hAnsi="Times New Roman" w:cs="Times New Roman"/>
          <w:sz w:val="24"/>
          <w:szCs w:val="24"/>
        </w:rPr>
      </w:pPr>
      <w:r w:rsidRPr="002B5380">
        <w:rPr>
          <w:rFonts w:ascii="Times New Roman" w:hAnsi="Times New Roman" w:cs="Times New Roman"/>
          <w:sz w:val="24"/>
          <w:szCs w:val="24"/>
        </w:rPr>
        <w:lastRenderedPageBreak/>
        <w:t>The American social stratification systems allows for individuals to achieve their different statuses through effort and merit. The system allows for vertical mobility whereby certain opportunities and education allow for social mobility. The typical categories of the American class system are divided into three; upper class, middle class, and lower class, based on socio-economic conditions</w:t>
      </w:r>
      <w:r w:rsidR="00214461" w:rsidRPr="002B5380">
        <w:rPr>
          <w:rFonts w:ascii="Times New Roman" w:hAnsi="Times New Roman" w:cs="Times New Roman"/>
          <w:sz w:val="24"/>
          <w:szCs w:val="24"/>
        </w:rPr>
        <w:t xml:space="preserve">. </w:t>
      </w:r>
      <w:r w:rsidR="00C4382F" w:rsidRPr="002B5380">
        <w:rPr>
          <w:rFonts w:ascii="Times New Roman" w:hAnsi="Times New Roman" w:cs="Times New Roman"/>
          <w:sz w:val="24"/>
          <w:szCs w:val="24"/>
        </w:rPr>
        <w:t>Each of the three categories has various sub-categories. The identifying factors of the classes are wealth and income, with the latter taking account of what one earns while the former identifying what one has and owns after accounting for debts</w:t>
      </w:r>
      <w:r w:rsidR="00214461" w:rsidRPr="002B5380">
        <w:rPr>
          <w:rFonts w:ascii="Times New Roman" w:hAnsi="Times New Roman" w:cs="Times New Roman"/>
          <w:sz w:val="24"/>
          <w:szCs w:val="24"/>
        </w:rPr>
        <w:t xml:space="preserve"> (Keirns et al., 2018)</w:t>
      </w:r>
      <w:r w:rsidR="00C4382F" w:rsidRPr="002B5380">
        <w:rPr>
          <w:rFonts w:ascii="Times New Roman" w:hAnsi="Times New Roman" w:cs="Times New Roman"/>
          <w:sz w:val="24"/>
          <w:szCs w:val="24"/>
        </w:rPr>
        <w:t xml:space="preserve">. </w:t>
      </w:r>
    </w:p>
    <w:p w:rsidR="00CF465E" w:rsidRPr="002B5380" w:rsidRDefault="00CF465E" w:rsidP="002B5380">
      <w:pPr>
        <w:spacing w:before="100" w:beforeAutospacing="1" w:after="100" w:afterAutospacing="1" w:line="480" w:lineRule="auto"/>
        <w:ind w:firstLine="720"/>
        <w:rPr>
          <w:rFonts w:ascii="Times New Roman" w:hAnsi="Times New Roman" w:cs="Times New Roman"/>
          <w:sz w:val="24"/>
          <w:szCs w:val="24"/>
        </w:rPr>
      </w:pPr>
      <w:r w:rsidRPr="002B5380">
        <w:rPr>
          <w:rFonts w:ascii="Times New Roman" w:hAnsi="Times New Roman" w:cs="Times New Roman"/>
          <w:sz w:val="24"/>
          <w:szCs w:val="24"/>
        </w:rPr>
        <w:t>The upper class represents the owners of the means of production and has a high proportion of the country’s private wealth. Most of them are important government officials, large</w:t>
      </w:r>
      <w:r w:rsidR="00C4382F" w:rsidRPr="002B5380">
        <w:rPr>
          <w:rFonts w:ascii="Times New Roman" w:hAnsi="Times New Roman" w:cs="Times New Roman"/>
          <w:sz w:val="24"/>
          <w:szCs w:val="24"/>
        </w:rPr>
        <w:t xml:space="preserve"> </w:t>
      </w:r>
      <w:r w:rsidRPr="002B5380">
        <w:rPr>
          <w:rFonts w:ascii="Times New Roman" w:hAnsi="Times New Roman" w:cs="Times New Roman"/>
          <w:sz w:val="24"/>
          <w:szCs w:val="24"/>
        </w:rPr>
        <w:t>business owners, or top executives with great deal of income and wealth</w:t>
      </w:r>
      <w:r w:rsidR="00C4382F" w:rsidRPr="002B5380">
        <w:rPr>
          <w:rFonts w:ascii="Times New Roman" w:hAnsi="Times New Roman" w:cs="Times New Roman"/>
          <w:sz w:val="24"/>
          <w:szCs w:val="24"/>
        </w:rPr>
        <w:t>. Individuals in this class have power and control over their lives and statuses, and also the lives of others. Subcategories of upper class include old money and new money</w:t>
      </w:r>
      <w:r w:rsidR="006C0DE2" w:rsidRPr="002B5380">
        <w:rPr>
          <w:rFonts w:ascii="Times New Roman" w:hAnsi="Times New Roman" w:cs="Times New Roman"/>
          <w:sz w:val="24"/>
          <w:szCs w:val="24"/>
        </w:rPr>
        <w:t>, with the latter describing individuals whose efforts and talents earned them the social status</w:t>
      </w:r>
      <w:r w:rsidR="00C26515" w:rsidRPr="002B5380">
        <w:rPr>
          <w:rFonts w:ascii="Times New Roman" w:hAnsi="Times New Roman" w:cs="Times New Roman"/>
          <w:sz w:val="24"/>
          <w:szCs w:val="24"/>
        </w:rPr>
        <w:t xml:space="preserve"> (Keirns et al., 2018)</w:t>
      </w:r>
      <w:r w:rsidR="00C4382F" w:rsidRPr="002B5380">
        <w:rPr>
          <w:rFonts w:ascii="Times New Roman" w:hAnsi="Times New Roman" w:cs="Times New Roman"/>
          <w:sz w:val="24"/>
          <w:szCs w:val="24"/>
        </w:rPr>
        <w:t xml:space="preserve">. The middle class has subcategories of upper-middle class, and lower-middle class. The classification defines individuals with comfortable lives assured by their jobs which require professional and technical training. The middle class exert no control over the dynamics of social strata but can control own lives, while the lower class exerts little to no form of control. The lower class also identifies under the term the working class with most of their duties contained under routine with close supervision, and require minimal skills. Subcategories of the classification include the working class, working poor, and underclass. </w:t>
      </w:r>
    </w:p>
    <w:p w:rsidR="002B5380" w:rsidRPr="002B5380" w:rsidRDefault="006C0DE2" w:rsidP="002B5380">
      <w:pPr>
        <w:spacing w:before="100" w:beforeAutospacing="1" w:after="100" w:afterAutospacing="1" w:line="480" w:lineRule="auto"/>
        <w:ind w:firstLine="720"/>
        <w:rPr>
          <w:rFonts w:ascii="Times New Roman" w:hAnsi="Times New Roman" w:cs="Times New Roman"/>
          <w:sz w:val="24"/>
          <w:szCs w:val="24"/>
        </w:rPr>
      </w:pPr>
      <w:r w:rsidRPr="002B5380">
        <w:rPr>
          <w:rFonts w:ascii="Times New Roman" w:hAnsi="Times New Roman" w:cs="Times New Roman"/>
          <w:sz w:val="24"/>
          <w:szCs w:val="24"/>
        </w:rPr>
        <w:lastRenderedPageBreak/>
        <w:t xml:space="preserve">I do believe that the gap between the rich and the poor continues to widen and grow further apart. The most contributing factor to the gap between the two is underlying shift in economy. The need for competition and staying ahead of competitors has led to job outsourcing, unfair exchange rates and cheap labor which further victimize the poor. Additionally, the increased affinity for education has consequentially reduced the number of jobs for the high school leavers. </w:t>
      </w:r>
    </w:p>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r w:rsidRPr="002B5380">
        <w:rPr>
          <w:rFonts w:ascii="Times New Roman" w:hAnsi="Times New Roman" w:cs="Times New Roman"/>
          <w:sz w:val="24"/>
          <w:szCs w:val="24"/>
        </w:rPr>
        <w:br w:type="page"/>
      </w:r>
    </w:p>
    <w:p w:rsidR="002B5380" w:rsidRPr="002B5380" w:rsidRDefault="002B5380" w:rsidP="002B5380">
      <w:pPr>
        <w:spacing w:before="100" w:beforeAutospacing="1" w:after="100" w:afterAutospacing="1" w:line="480" w:lineRule="auto"/>
        <w:jc w:val="center"/>
        <w:rPr>
          <w:rFonts w:ascii="Times New Roman" w:hAnsi="Times New Roman" w:cs="Times New Roman"/>
          <w:sz w:val="24"/>
          <w:szCs w:val="24"/>
          <w:shd w:val="clear" w:color="auto" w:fill="FFFFFF"/>
        </w:rPr>
      </w:pPr>
      <w:r w:rsidRPr="002B5380">
        <w:rPr>
          <w:rFonts w:ascii="Times New Roman" w:hAnsi="Times New Roman" w:cs="Times New Roman"/>
          <w:sz w:val="24"/>
          <w:szCs w:val="24"/>
          <w:shd w:val="clear" w:color="auto" w:fill="FFFFFF"/>
        </w:rPr>
        <w:lastRenderedPageBreak/>
        <w:t>References</w:t>
      </w:r>
    </w:p>
    <w:p w:rsidR="002B5380" w:rsidRPr="002B5380" w:rsidRDefault="002B5380" w:rsidP="002B5380">
      <w:pPr>
        <w:spacing w:before="100" w:beforeAutospacing="1" w:after="100" w:afterAutospacing="1" w:line="480" w:lineRule="auto"/>
        <w:rPr>
          <w:rFonts w:ascii="Times New Roman" w:hAnsi="Times New Roman" w:cs="Times New Roman"/>
          <w:sz w:val="24"/>
          <w:szCs w:val="24"/>
        </w:rPr>
      </w:pPr>
      <w:r w:rsidRPr="002B5380">
        <w:rPr>
          <w:rFonts w:ascii="Times New Roman" w:hAnsi="Times New Roman" w:cs="Times New Roman"/>
          <w:sz w:val="24"/>
          <w:szCs w:val="24"/>
          <w:shd w:val="clear" w:color="auto" w:fill="FFFFFF"/>
        </w:rPr>
        <w:t>Keirns, N. J., Strayer, E., Griffiths, H., Vyain, S., Bry, J. D., Cody-Rydzewski, S., ... &amp; Sadler, T. (2018). Introduction to Sociology 2e: OpenStax.</w:t>
      </w:r>
    </w:p>
    <w:sectPr w:rsidR="002B5380" w:rsidRPr="002B5380" w:rsidSect="002B53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CC5" w:rsidRDefault="00037CC5" w:rsidP="002B5380">
      <w:pPr>
        <w:spacing w:after="0" w:line="240" w:lineRule="auto"/>
      </w:pPr>
      <w:r>
        <w:separator/>
      </w:r>
    </w:p>
  </w:endnote>
  <w:endnote w:type="continuationSeparator" w:id="1">
    <w:p w:rsidR="00037CC5" w:rsidRDefault="00037CC5" w:rsidP="002B53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CC5" w:rsidRDefault="00037CC5" w:rsidP="002B5380">
      <w:pPr>
        <w:spacing w:after="0" w:line="240" w:lineRule="auto"/>
      </w:pPr>
      <w:r>
        <w:separator/>
      </w:r>
    </w:p>
  </w:footnote>
  <w:footnote w:type="continuationSeparator" w:id="1">
    <w:p w:rsidR="00037CC5" w:rsidRDefault="00037CC5" w:rsidP="002B53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80" w:rsidRPr="002B5380" w:rsidRDefault="002B5380">
    <w:pPr>
      <w:pStyle w:val="Header"/>
      <w:jc w:val="right"/>
      <w:rPr>
        <w:rFonts w:ascii="Times New Roman" w:hAnsi="Times New Roman" w:cs="Times New Roman"/>
        <w:sz w:val="24"/>
      </w:rPr>
    </w:pPr>
    <w:r w:rsidRPr="002B5380">
      <w:rPr>
        <w:rFonts w:ascii="Times New Roman" w:hAnsi="Times New Roman" w:cs="Times New Roman"/>
        <w:sz w:val="24"/>
      </w:rPr>
      <w:t>AMERICAN CLASS STRUCTURE</w:t>
    </w:r>
    <w:r w:rsidRPr="002B5380">
      <w:rPr>
        <w:rFonts w:ascii="Times New Roman" w:hAnsi="Times New Roman" w:cs="Times New Roman"/>
        <w:sz w:val="24"/>
      </w:rPr>
      <w:tab/>
    </w:r>
    <w:r w:rsidRPr="002B5380">
      <w:rPr>
        <w:rFonts w:ascii="Times New Roman" w:hAnsi="Times New Roman" w:cs="Times New Roman"/>
        <w:sz w:val="24"/>
      </w:rPr>
      <w:tab/>
    </w:r>
    <w:sdt>
      <w:sdtPr>
        <w:rPr>
          <w:rFonts w:ascii="Times New Roman" w:hAnsi="Times New Roman" w:cs="Times New Roman"/>
          <w:sz w:val="24"/>
        </w:rPr>
        <w:id w:val="61371432"/>
        <w:docPartObj>
          <w:docPartGallery w:val="Page Numbers (Top of Page)"/>
          <w:docPartUnique/>
        </w:docPartObj>
      </w:sdtPr>
      <w:sdtContent>
        <w:r w:rsidRPr="002B5380">
          <w:rPr>
            <w:rFonts w:ascii="Times New Roman" w:hAnsi="Times New Roman" w:cs="Times New Roman"/>
            <w:sz w:val="24"/>
          </w:rPr>
          <w:fldChar w:fldCharType="begin"/>
        </w:r>
        <w:r w:rsidRPr="002B5380">
          <w:rPr>
            <w:rFonts w:ascii="Times New Roman" w:hAnsi="Times New Roman" w:cs="Times New Roman"/>
            <w:sz w:val="24"/>
          </w:rPr>
          <w:instrText xml:space="preserve"> PAGE   \* MERGEFORMAT </w:instrText>
        </w:r>
        <w:r w:rsidRPr="002B5380">
          <w:rPr>
            <w:rFonts w:ascii="Times New Roman" w:hAnsi="Times New Roman" w:cs="Times New Roman"/>
            <w:sz w:val="24"/>
          </w:rPr>
          <w:fldChar w:fldCharType="separate"/>
        </w:r>
        <w:r>
          <w:rPr>
            <w:rFonts w:ascii="Times New Roman" w:hAnsi="Times New Roman" w:cs="Times New Roman"/>
            <w:noProof/>
            <w:sz w:val="24"/>
          </w:rPr>
          <w:t>3</w:t>
        </w:r>
        <w:r w:rsidRPr="002B5380">
          <w:rPr>
            <w:rFonts w:ascii="Times New Roman" w:hAnsi="Times New Roman" w:cs="Times New Roman"/>
            <w:sz w:val="24"/>
          </w:rPr>
          <w:fldChar w:fldCharType="end"/>
        </w:r>
      </w:sdtContent>
    </w:sdt>
  </w:p>
  <w:p w:rsidR="002B5380" w:rsidRPr="002B5380" w:rsidRDefault="002B538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80" w:rsidRPr="002B5380" w:rsidRDefault="002B5380">
    <w:pPr>
      <w:pStyle w:val="Header"/>
      <w:jc w:val="right"/>
      <w:rPr>
        <w:rFonts w:ascii="Times New Roman" w:hAnsi="Times New Roman" w:cs="Times New Roman"/>
        <w:sz w:val="24"/>
      </w:rPr>
    </w:pPr>
    <w:r w:rsidRPr="002B5380">
      <w:rPr>
        <w:rFonts w:ascii="Times New Roman" w:hAnsi="Times New Roman" w:cs="Times New Roman"/>
        <w:sz w:val="24"/>
      </w:rPr>
      <w:t xml:space="preserve">Running Head: AMERICAN CLASS STRUCTURE </w:t>
    </w:r>
    <w:r w:rsidRPr="002B5380">
      <w:rPr>
        <w:rFonts w:ascii="Times New Roman" w:hAnsi="Times New Roman" w:cs="Times New Roman"/>
        <w:sz w:val="24"/>
      </w:rPr>
      <w:tab/>
    </w:r>
    <w:sdt>
      <w:sdtPr>
        <w:rPr>
          <w:rFonts w:ascii="Times New Roman" w:hAnsi="Times New Roman" w:cs="Times New Roman"/>
          <w:sz w:val="24"/>
        </w:rPr>
        <w:id w:val="61371458"/>
        <w:docPartObj>
          <w:docPartGallery w:val="Page Numbers (Top of Page)"/>
          <w:docPartUnique/>
        </w:docPartObj>
      </w:sdtPr>
      <w:sdtContent>
        <w:r w:rsidRPr="002B5380">
          <w:rPr>
            <w:rFonts w:ascii="Times New Roman" w:hAnsi="Times New Roman" w:cs="Times New Roman"/>
            <w:sz w:val="24"/>
          </w:rPr>
          <w:fldChar w:fldCharType="begin"/>
        </w:r>
        <w:r w:rsidRPr="002B5380">
          <w:rPr>
            <w:rFonts w:ascii="Times New Roman" w:hAnsi="Times New Roman" w:cs="Times New Roman"/>
            <w:sz w:val="24"/>
          </w:rPr>
          <w:instrText xml:space="preserve"> PAGE   \* MERGEFORMAT </w:instrText>
        </w:r>
        <w:r w:rsidRPr="002B5380">
          <w:rPr>
            <w:rFonts w:ascii="Times New Roman" w:hAnsi="Times New Roman" w:cs="Times New Roman"/>
            <w:sz w:val="24"/>
          </w:rPr>
          <w:fldChar w:fldCharType="separate"/>
        </w:r>
        <w:r>
          <w:rPr>
            <w:rFonts w:ascii="Times New Roman" w:hAnsi="Times New Roman" w:cs="Times New Roman"/>
            <w:noProof/>
            <w:sz w:val="24"/>
          </w:rPr>
          <w:t>1</w:t>
        </w:r>
        <w:r w:rsidRPr="002B5380">
          <w:rPr>
            <w:rFonts w:ascii="Times New Roman" w:hAnsi="Times New Roman" w:cs="Times New Roman"/>
            <w:sz w:val="24"/>
          </w:rPr>
          <w:fldChar w:fldCharType="end"/>
        </w:r>
      </w:sdtContent>
    </w:sdt>
  </w:p>
  <w:p w:rsidR="002B5380" w:rsidRPr="002B5380" w:rsidRDefault="002B538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F465E"/>
    <w:rsid w:val="00037CC5"/>
    <w:rsid w:val="00214461"/>
    <w:rsid w:val="002B5380"/>
    <w:rsid w:val="006C0DE2"/>
    <w:rsid w:val="00815B4B"/>
    <w:rsid w:val="00C26515"/>
    <w:rsid w:val="00C4382F"/>
    <w:rsid w:val="00CF4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380"/>
  </w:style>
  <w:style w:type="paragraph" w:styleId="Footer">
    <w:name w:val="footer"/>
    <w:basedOn w:val="Normal"/>
    <w:link w:val="FooterChar"/>
    <w:uiPriority w:val="99"/>
    <w:semiHidden/>
    <w:unhideWhenUsed/>
    <w:rsid w:val="002B538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538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2020-03-11T07:46:00Z</dcterms:created>
  <dcterms:modified xsi:type="dcterms:W3CDTF">2020-03-11T08:47:00Z</dcterms:modified>
</cp:coreProperties>
</file>